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0DCEF" w14:textId="77777777" w:rsidR="007D4766" w:rsidRDefault="007D4766" w:rsidP="007D47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ЗАТВЕРДЖЕНО</w:t>
      </w:r>
    </w:p>
    <w:p w14:paraId="1660DCF0" w14:textId="77777777" w:rsidR="007D4766" w:rsidRDefault="007D4766" w:rsidP="007D47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розпорядженням Кабінету Міністрів України</w:t>
      </w:r>
    </w:p>
    <w:p w14:paraId="1660DCF1" w14:textId="77777777" w:rsidR="007D4766" w:rsidRDefault="007D4766" w:rsidP="007D47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від ____________________ 2025 р.  № _____   </w:t>
      </w:r>
    </w:p>
    <w:p w14:paraId="1660DCF2" w14:textId="77777777" w:rsidR="007D4766" w:rsidRDefault="007D4766" w:rsidP="007D4766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14:paraId="1660DCF3" w14:textId="77777777" w:rsidR="007D4766" w:rsidRDefault="007D4766" w:rsidP="007D4766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14:paraId="1660DCF4" w14:textId="77777777" w:rsidR="007D4766" w:rsidRDefault="007D4766" w:rsidP="007D4766"/>
    <w:tbl>
      <w:tblPr>
        <w:tblW w:w="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98"/>
      </w:tblGrid>
      <w:tr w:rsidR="007D4766" w14:paraId="1660DCF7" w14:textId="77777777" w:rsidTr="007D4766">
        <w:trPr>
          <w:cantSplit/>
          <w:trHeight w:val="547"/>
        </w:trPr>
        <w:tc>
          <w:tcPr>
            <w:tcW w:w="15198" w:type="dxa"/>
            <w:hideMark/>
          </w:tcPr>
          <w:p w14:paraId="1660DCF5" w14:textId="77777777" w:rsidR="007D4766" w:rsidRPr="00912E75" w:rsidRDefault="007D4766">
            <w:pPr>
              <w:pStyle w:val="2"/>
              <w:jc w:val="center"/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  <w:lang w:val="ru-RU"/>
              </w:rPr>
            </w:pPr>
            <w:r w:rsidRPr="00912E75"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  <w:lang w:val="ru-RU"/>
              </w:rPr>
              <w:t>ПЛАН</w:t>
            </w:r>
          </w:p>
          <w:p w14:paraId="1660DCF6" w14:textId="77777777" w:rsidR="007D4766" w:rsidRPr="00912E75" w:rsidRDefault="007D4766">
            <w:pPr>
              <w:jc w:val="center"/>
              <w:rPr>
                <w:lang w:val="ru-RU"/>
              </w:rPr>
            </w:pP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державних</w:t>
            </w:r>
            <w:proofErr w:type="spellEnd"/>
            <w:r w:rsidRPr="00912E75">
              <w:rPr>
                <w:snapToGrid w:val="0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статистичних</w:t>
            </w:r>
            <w:proofErr w:type="spellEnd"/>
            <w:r w:rsidRPr="00912E75">
              <w:rPr>
                <w:snapToGrid w:val="0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спостережень</w:t>
            </w:r>
            <w:proofErr w:type="spellEnd"/>
            <w:r w:rsidRPr="00912E75">
              <w:rPr>
                <w:snapToGrid w:val="0"/>
                <w:sz w:val="32"/>
                <w:szCs w:val="32"/>
                <w:lang w:val="ru-RU"/>
              </w:rPr>
              <w:t xml:space="preserve"> на 2026 </w:t>
            </w: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рік</w:t>
            </w:r>
            <w:proofErr w:type="spellEnd"/>
          </w:p>
        </w:tc>
      </w:tr>
    </w:tbl>
    <w:p w14:paraId="1660DCF8" w14:textId="77777777" w:rsidR="007D4766" w:rsidRDefault="007D4766" w:rsidP="007D4766">
      <w:pPr>
        <w:pStyle w:val="1"/>
        <w:ind w:left="6668"/>
      </w:pPr>
    </w:p>
    <w:p w14:paraId="1660DCF9" w14:textId="77777777" w:rsidR="007D4766" w:rsidRDefault="007D4766" w:rsidP="007D4766">
      <w:pPr>
        <w:pStyle w:val="1"/>
        <w:ind w:left="6668"/>
      </w:pPr>
      <w:r>
        <w:t>Передмова</w:t>
      </w:r>
    </w:p>
    <w:p w14:paraId="1660DCFA" w14:textId="77777777" w:rsidR="007D4766" w:rsidRDefault="007D4766" w:rsidP="007D4766">
      <w:pPr>
        <w:pStyle w:val="1"/>
        <w:ind w:left="6668"/>
      </w:pPr>
    </w:p>
    <w:p w14:paraId="1660DCFB" w14:textId="5C3C7A71" w:rsidR="007D4766" w:rsidRDefault="007D4766" w:rsidP="007D4766">
      <w:pPr>
        <w:pStyle w:val="a3"/>
        <w:ind w:right="590" w:firstLine="720"/>
        <w:rPr>
          <w:rStyle w:val="rvts0"/>
        </w:rPr>
      </w:pPr>
      <w:r>
        <w:t>План державних статистичних спостережень на 2026 рік (</w:t>
      </w:r>
      <w:r w:rsidRPr="00F664F5">
        <w:t>далі – план</w:t>
      </w:r>
      <w:r w:rsidR="00F664F5" w:rsidRPr="00912E75">
        <w:rPr>
          <w:lang w:val="ru-RU"/>
        </w:rPr>
        <w:t>-</w:t>
      </w:r>
      <w:r w:rsidR="002B7086" w:rsidRPr="00F664F5">
        <w:t>2026</w:t>
      </w:r>
      <w:r w:rsidRPr="00F664F5">
        <w:t>)</w:t>
      </w:r>
      <w:r>
        <w:t xml:space="preserve"> розроблено з метою </w:t>
      </w:r>
      <w:r>
        <w:rPr>
          <w:rStyle w:val="rvts0"/>
        </w:rPr>
        <w:t>забезпечення держави та суспільства офіційною державною статистичною інформацією.</w:t>
      </w:r>
    </w:p>
    <w:p w14:paraId="1660DCFC" w14:textId="2C0D4169" w:rsidR="007D4766" w:rsidRDefault="007D4766" w:rsidP="007D4766">
      <w:pPr>
        <w:pStyle w:val="a3"/>
        <w:ind w:right="590"/>
      </w:pPr>
      <w:r>
        <w:t>План</w:t>
      </w:r>
      <w:r w:rsidR="00F664F5" w:rsidRPr="00912E75">
        <w:rPr>
          <w:lang w:val="ru-RU"/>
        </w:rPr>
        <w:t>-2026</w:t>
      </w:r>
      <w:r>
        <w:t xml:space="preserve"> уключає описи державних статистичних спостережень, які містять інформацію про мету їх проведення, акти права Європейського Союзу, методологічні документи та інструментарій, джерела статистичної інформації. </w:t>
      </w:r>
    </w:p>
    <w:p w14:paraId="1660DCFD" w14:textId="77777777" w:rsidR="007D4766" w:rsidRDefault="007D4766" w:rsidP="007D4766">
      <w:pPr>
        <w:pStyle w:val="a3"/>
        <w:ind w:left="1021" w:firstLine="0"/>
      </w:pPr>
      <w:r>
        <w:t>Кожному державному статистичному спостереженню надано код:</w:t>
      </w:r>
    </w:p>
    <w:p w14:paraId="1660DCFE" w14:textId="77777777" w:rsidR="007D4766" w:rsidRDefault="007D4766" w:rsidP="007D4766">
      <w:pPr>
        <w:pStyle w:val="a3"/>
        <w:ind w:left="0" w:firstLine="0"/>
        <w:jc w:val="left"/>
        <w:rPr>
          <w:sz w:val="16"/>
        </w:rPr>
      </w:pPr>
    </w:p>
    <w:tbl>
      <w:tblPr>
        <w:tblStyle w:val="TableNormal1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1844"/>
        <w:gridCol w:w="902"/>
        <w:gridCol w:w="7712"/>
      </w:tblGrid>
      <w:tr w:rsidR="007D4766" w14:paraId="1660DD02" w14:textId="77777777" w:rsidTr="007D4766">
        <w:trPr>
          <w:trHeight w:val="322"/>
        </w:trPr>
        <w:tc>
          <w:tcPr>
            <w:tcW w:w="1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  <w:hideMark/>
          </w:tcPr>
          <w:p w14:paraId="1660DCFF" w14:textId="77777777" w:rsidR="007D4766" w:rsidRDefault="007D4766">
            <w:pPr>
              <w:pStyle w:val="TableParagraph"/>
              <w:spacing w:line="240" w:lineRule="auto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Х.ХХ.ХХ.ХХ</w:t>
            </w:r>
          </w:p>
        </w:tc>
        <w:tc>
          <w:tcPr>
            <w:tcW w:w="90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60DD00" w14:textId="77777777" w:rsidR="007D4766" w:rsidRDefault="007D476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12" w:type="dxa"/>
          </w:tcPr>
          <w:p w14:paraId="1660DD01" w14:textId="77777777" w:rsidR="007D4766" w:rsidRDefault="007D476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D4766" w14:paraId="1660DD06" w14:textId="77777777" w:rsidTr="007D4766">
        <w:trPr>
          <w:trHeight w:val="372"/>
        </w:trPr>
        <w:tc>
          <w:tcPr>
            <w:tcW w:w="1844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1660DD03" w14:textId="77777777" w:rsidR="007D4766" w:rsidRDefault="007D4766">
            <w:pPr>
              <w:pStyle w:val="TableParagraph"/>
              <w:spacing w:line="240" w:lineRule="auto"/>
              <w:ind w:left="158"/>
              <w:rPr>
                <w:sz w:val="28"/>
              </w:rPr>
            </w:pPr>
            <w:r>
              <w:rPr>
                <w:sz w:val="28"/>
              </w:rPr>
              <w:t>Х.</w:t>
            </w:r>
          </w:p>
        </w:tc>
        <w:tc>
          <w:tcPr>
            <w:tcW w:w="902" w:type="dxa"/>
            <w:hideMark/>
          </w:tcPr>
          <w:p w14:paraId="1660DD04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05" w14:textId="77777777" w:rsidR="007D4766" w:rsidRDefault="007D4766">
            <w:pPr>
              <w:pStyle w:val="TableParagraph"/>
              <w:spacing w:line="240" w:lineRule="auto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код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галузі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статистики</w:t>
            </w:r>
            <w:proofErr w:type="spellEnd"/>
          </w:p>
        </w:tc>
      </w:tr>
      <w:tr w:rsidR="007D4766" w14:paraId="1660DD0A" w14:textId="77777777" w:rsidTr="007D4766">
        <w:trPr>
          <w:trHeight w:val="360"/>
        </w:trPr>
        <w:tc>
          <w:tcPr>
            <w:tcW w:w="1844" w:type="dxa"/>
            <w:hideMark/>
          </w:tcPr>
          <w:p w14:paraId="1660DD07" w14:textId="77777777" w:rsidR="007D4766" w:rsidRDefault="007D4766">
            <w:pPr>
              <w:pStyle w:val="TableParagraph"/>
              <w:spacing w:line="240" w:lineRule="auto"/>
              <w:ind w:left="50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  <w:hideMark/>
          </w:tcPr>
          <w:p w14:paraId="1660DD08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09" w14:textId="77777777" w:rsidR="007D4766" w:rsidRDefault="007D4766">
            <w:pPr>
              <w:pStyle w:val="TableParagraph"/>
              <w:spacing w:line="240" w:lineRule="auto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код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розділу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статистики</w:t>
            </w:r>
            <w:proofErr w:type="spellEnd"/>
          </w:p>
        </w:tc>
      </w:tr>
      <w:tr w:rsidR="007D4766" w14:paraId="1660DD0E" w14:textId="77777777" w:rsidTr="007D4766">
        <w:trPr>
          <w:trHeight w:val="360"/>
        </w:trPr>
        <w:tc>
          <w:tcPr>
            <w:tcW w:w="1844" w:type="dxa"/>
            <w:hideMark/>
          </w:tcPr>
          <w:p w14:paraId="1660DD0B" w14:textId="77777777" w:rsidR="007D4766" w:rsidRDefault="007D4766">
            <w:pPr>
              <w:pStyle w:val="TableParagraph"/>
              <w:spacing w:line="240" w:lineRule="auto"/>
              <w:ind w:left="92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  <w:hideMark/>
          </w:tcPr>
          <w:p w14:paraId="1660DD0C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0D" w14:textId="77777777" w:rsidR="007D4766" w:rsidRDefault="007D4766">
            <w:pPr>
              <w:pStyle w:val="TableParagraph"/>
              <w:spacing w:line="240" w:lineRule="auto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код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тематики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статистичного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виробництва</w:t>
            </w:r>
            <w:proofErr w:type="spellEnd"/>
          </w:p>
        </w:tc>
      </w:tr>
      <w:tr w:rsidR="007D4766" w14:paraId="1660DD12" w14:textId="77777777" w:rsidTr="007D4766">
        <w:trPr>
          <w:trHeight w:val="335"/>
        </w:trPr>
        <w:tc>
          <w:tcPr>
            <w:tcW w:w="1844" w:type="dxa"/>
            <w:hideMark/>
          </w:tcPr>
          <w:p w14:paraId="1660DD0F" w14:textId="77777777" w:rsidR="007D4766" w:rsidRDefault="007D4766">
            <w:pPr>
              <w:pStyle w:val="TableParagraph"/>
              <w:spacing w:line="240" w:lineRule="auto"/>
              <w:ind w:left="0" w:right="87"/>
              <w:jc w:val="right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902" w:type="dxa"/>
            <w:hideMark/>
          </w:tcPr>
          <w:p w14:paraId="1660DD10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11" w14:textId="77777777" w:rsidR="007D4766" w:rsidRPr="00912E75" w:rsidRDefault="007D4766">
            <w:pPr>
              <w:pStyle w:val="TableParagraph"/>
              <w:spacing w:line="240" w:lineRule="auto"/>
              <w:ind w:left="180"/>
              <w:rPr>
                <w:sz w:val="28"/>
                <w:lang w:val="ru-RU"/>
              </w:rPr>
            </w:pPr>
            <w:proofErr w:type="spellStart"/>
            <w:r w:rsidRPr="00912E75">
              <w:rPr>
                <w:sz w:val="28"/>
                <w:lang w:val="ru-RU"/>
              </w:rPr>
              <w:t>порядковий</w:t>
            </w:r>
            <w:proofErr w:type="spellEnd"/>
            <w:r w:rsidRPr="00912E75">
              <w:rPr>
                <w:sz w:val="28"/>
                <w:lang w:val="ru-RU"/>
              </w:rPr>
              <w:t xml:space="preserve"> номер державного </w:t>
            </w:r>
            <w:proofErr w:type="spellStart"/>
            <w:r w:rsidRPr="00912E75">
              <w:rPr>
                <w:sz w:val="28"/>
                <w:lang w:val="ru-RU"/>
              </w:rPr>
              <w:t>статистичного</w:t>
            </w:r>
            <w:proofErr w:type="spellEnd"/>
            <w:r w:rsidRPr="00912E75">
              <w:rPr>
                <w:sz w:val="28"/>
                <w:lang w:val="ru-RU"/>
              </w:rPr>
              <w:t xml:space="preserve"> </w:t>
            </w:r>
            <w:proofErr w:type="spellStart"/>
            <w:r w:rsidRPr="00912E75">
              <w:rPr>
                <w:sz w:val="28"/>
                <w:lang w:val="ru-RU"/>
              </w:rPr>
              <w:t>спостереження</w:t>
            </w:r>
            <w:proofErr w:type="spellEnd"/>
            <w:r w:rsidRPr="00912E75">
              <w:rPr>
                <w:sz w:val="28"/>
                <w:lang w:val="ru-RU"/>
              </w:rPr>
              <w:t>.</w:t>
            </w:r>
          </w:p>
        </w:tc>
      </w:tr>
    </w:tbl>
    <w:p w14:paraId="1660DD13" w14:textId="1BC3FA49" w:rsidR="007D4766" w:rsidRPr="009B57EA" w:rsidRDefault="007D4766" w:rsidP="007D4766">
      <w:pPr>
        <w:pStyle w:val="a3"/>
        <w:ind w:right="590" w:firstLine="709"/>
      </w:pPr>
      <w:r>
        <w:t>План</w:t>
      </w:r>
      <w:r w:rsidR="00F664F5" w:rsidRPr="00912E75">
        <w:rPr>
          <w:lang w:val="ru-RU"/>
        </w:rPr>
        <w:t>-2026</w:t>
      </w:r>
      <w:r>
        <w:t xml:space="preserve"> містить перелік статистичних показників (</w:t>
      </w:r>
      <w:r w:rsidR="00D0335D" w:rsidRPr="009B57EA">
        <w:t>і</w:t>
      </w:r>
      <w:r w:rsidRPr="009B57EA">
        <w:t xml:space="preserve">з розрізами їх розробки), що поширюються за результатами державного статистичного спостереження. До кожного статистичного показника наведено, зокрема, інформацію про дату його оприлюднення на </w:t>
      </w:r>
      <w:proofErr w:type="spellStart"/>
      <w:r w:rsidRPr="009B57EA">
        <w:t>вебпорталі</w:t>
      </w:r>
      <w:proofErr w:type="spellEnd"/>
      <w:r w:rsidRPr="009B57EA">
        <w:t xml:space="preserve">, його періодичність і період, за який оновлюється інформація, код і назву набору даних на </w:t>
      </w:r>
      <w:proofErr w:type="spellStart"/>
      <w:r w:rsidRPr="009B57EA">
        <w:t>вебпорталі</w:t>
      </w:r>
      <w:proofErr w:type="spellEnd"/>
      <w:r w:rsidRPr="009B57EA">
        <w:t>, в якому доступний відповідний показник</w:t>
      </w:r>
      <w:r w:rsidR="00FA55D9" w:rsidRPr="009B57EA">
        <w:rPr>
          <w:lang w:val="ru-RU"/>
        </w:rPr>
        <w:t>.</w:t>
      </w:r>
      <w:r w:rsidRPr="009B57EA">
        <w:t xml:space="preserve">  </w:t>
      </w:r>
    </w:p>
    <w:p w14:paraId="1660DD14" w14:textId="128D98DB" w:rsidR="007D4766" w:rsidRPr="009B57EA" w:rsidRDefault="000A773D" w:rsidP="000A773D">
      <w:pPr>
        <w:pStyle w:val="a3"/>
        <w:ind w:right="590" w:firstLine="709"/>
      </w:pPr>
      <w:r w:rsidRPr="007C02D8">
        <w:t xml:space="preserve">Перелік показників, строки їх оприлюднення, коди і назви наборів даних та їхня кількість можуть бути змінені виробниками офіційної статистики, ураховуючи ситуацію, що склалася в умовах особливого періоду та/або </w:t>
      </w:r>
      <w:r w:rsidRPr="007C02D8">
        <w:lastRenderedPageBreak/>
        <w:t xml:space="preserve">надзвичайного стану. Про будь-які зміни щодо оприлюднення статистичних показників і продуктів користувачі повідомляються завчасно шляхом розміщення повідомлення на </w:t>
      </w:r>
      <w:proofErr w:type="spellStart"/>
      <w:r w:rsidRPr="007C02D8">
        <w:t>вебсайті</w:t>
      </w:r>
      <w:proofErr w:type="spellEnd"/>
      <w:r w:rsidRPr="007C02D8">
        <w:t xml:space="preserve"> відповідного виробника офіційної статистики.</w:t>
      </w:r>
    </w:p>
    <w:p w14:paraId="1660DD15" w14:textId="78C19DB3" w:rsidR="007D4766" w:rsidRPr="009B57EA" w:rsidRDefault="007D4766" w:rsidP="007D4766">
      <w:pPr>
        <w:pStyle w:val="a3"/>
        <w:ind w:right="590" w:firstLine="709"/>
      </w:pPr>
      <w:r w:rsidRPr="009B57EA">
        <w:t xml:space="preserve">Окремий розділ </w:t>
      </w:r>
      <w:r w:rsidR="00D0335D" w:rsidRPr="009B57EA">
        <w:t>у</w:t>
      </w:r>
      <w:r w:rsidRPr="009B57EA">
        <w:t>міщує інформацію про комплексні статистичні продукти, які готуються за результатами проведення державних статистичних спостережень.</w:t>
      </w:r>
    </w:p>
    <w:p w14:paraId="1660DD16" w14:textId="2A583A69" w:rsidR="007D4766" w:rsidRPr="009B57EA" w:rsidRDefault="007D4766" w:rsidP="007D4766">
      <w:pPr>
        <w:pStyle w:val="a3"/>
        <w:ind w:right="590" w:firstLine="709"/>
      </w:pPr>
      <w:r w:rsidRPr="009B57EA">
        <w:t>До плану</w:t>
      </w:r>
      <w:r w:rsidR="00F664F5" w:rsidRPr="009B57EA">
        <w:rPr>
          <w:lang w:val="ru-RU"/>
        </w:rPr>
        <w:t>-2026</w:t>
      </w:r>
      <w:r w:rsidRPr="009B57EA">
        <w:t xml:space="preserve"> ввійшли експериментальні державні статистичні спостереження. В описах таких державних статистичних спостережень зазначено мету їх проведення, акти права Європейського Союзу, основні статистичні показники, джерела статистичної інформації та перелік заходів </w:t>
      </w:r>
      <w:r w:rsidRPr="009B57EA">
        <w:rPr>
          <w:lang w:val="ru-RU"/>
        </w:rPr>
        <w:t>і</w:t>
      </w:r>
      <w:r w:rsidRPr="009B57EA">
        <w:t xml:space="preserve">з </w:t>
      </w:r>
      <w:proofErr w:type="spellStart"/>
      <w:r w:rsidRPr="009B57EA">
        <w:t>проєктування</w:t>
      </w:r>
      <w:proofErr w:type="spellEnd"/>
      <w:r w:rsidRPr="009B57EA">
        <w:t xml:space="preserve"> державного статистичного спостереження.</w:t>
      </w:r>
    </w:p>
    <w:p w14:paraId="1660DD17" w14:textId="34529A21" w:rsidR="007D4766" w:rsidRDefault="007D4766" w:rsidP="007D4766">
      <w:pPr>
        <w:pStyle w:val="a3"/>
        <w:ind w:right="590" w:firstLine="709"/>
      </w:pPr>
      <w:r w:rsidRPr="009B57EA">
        <w:t>План</w:t>
      </w:r>
      <w:r w:rsidR="00F664F5" w:rsidRPr="009B57EA">
        <w:t>-2026</w:t>
      </w:r>
      <w:r w:rsidRPr="009B57EA">
        <w:t xml:space="preserve"> містить інформацію щодо наборів даних і метаданих, </w:t>
      </w:r>
      <w:r w:rsidR="00D0335D" w:rsidRPr="009B57EA">
        <w:t>які</w:t>
      </w:r>
      <w:r w:rsidRPr="009B57EA">
        <w:t xml:space="preserve"> передаються до Статистичної служби Європейського Союзу (</w:t>
      </w:r>
      <w:proofErr w:type="spellStart"/>
      <w:r w:rsidRPr="009B57EA">
        <w:t>Євростат</w:t>
      </w:r>
      <w:r w:rsidR="00D0335D" w:rsidRPr="009B57EA">
        <w:t>у</w:t>
      </w:r>
      <w:proofErr w:type="spellEnd"/>
      <w:r w:rsidRPr="009B57EA">
        <w:t>) відповідно до предметних областей Збірника</w:t>
      </w:r>
      <w:r>
        <w:t xml:space="preserve"> статистичних вимог ЄС, який є додатком до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</w:t>
      </w:r>
    </w:p>
    <w:p w14:paraId="4B8DA7A7" w14:textId="61502F78" w:rsidR="00466622" w:rsidRPr="007C02D8" w:rsidRDefault="00466622" w:rsidP="007615CD">
      <w:pPr>
        <w:pStyle w:val="a3"/>
        <w:ind w:right="590" w:firstLine="709"/>
      </w:pPr>
      <w:r w:rsidRPr="00BA5CB0">
        <w:t>Офіційна державна статистична інформація</w:t>
      </w:r>
      <w:r w:rsidR="00D72636" w:rsidRPr="00BA5CB0">
        <w:t>,</w:t>
      </w:r>
      <w:r w:rsidR="007615CD" w:rsidRPr="00BA5CB0">
        <w:t xml:space="preserve"> передбачена</w:t>
      </w:r>
      <w:r w:rsidR="008312AB" w:rsidRPr="00BA5CB0">
        <w:t xml:space="preserve"> плана</w:t>
      </w:r>
      <w:r w:rsidR="007615CD" w:rsidRPr="00BA5CB0">
        <w:t>ми</w:t>
      </w:r>
      <w:r w:rsidR="008312AB" w:rsidRPr="00BA5CB0">
        <w:t xml:space="preserve"> державних статистичних спостережень</w:t>
      </w:r>
      <w:r w:rsidRPr="00BA5CB0">
        <w:t xml:space="preserve"> </w:t>
      </w:r>
      <w:r w:rsidR="008312AB" w:rsidRPr="00BA5CB0">
        <w:t>на</w:t>
      </w:r>
      <w:r w:rsidRPr="00BA5CB0">
        <w:t xml:space="preserve"> 2022, 2023, 2024 та 2025 роки, </w:t>
      </w:r>
      <w:r w:rsidR="002134BB" w:rsidRPr="00BA5CB0">
        <w:t>яка</w:t>
      </w:r>
      <w:r w:rsidR="008312AB" w:rsidRPr="00BA5CB0">
        <w:t xml:space="preserve"> не була</w:t>
      </w:r>
      <w:r w:rsidR="007615CD" w:rsidRPr="00BA5CB0">
        <w:t xml:space="preserve"> вироблена </w:t>
      </w:r>
      <w:r w:rsidR="006F69CD" w:rsidRPr="007C02D8">
        <w:t>в</w:t>
      </w:r>
      <w:r w:rsidR="007615CD" w:rsidRPr="007C02D8">
        <w:t xml:space="preserve"> повному обсязі у зв’язку з дією норм Закону України </w:t>
      </w:r>
      <w:r w:rsidR="00E25EE1" w:rsidRPr="007C02D8">
        <w:t>"Про захист інтересів суб’єктів подання звітності та інших документів у період дії воєнного стану або стану війни",</w:t>
      </w:r>
      <w:r w:rsidR="008312AB" w:rsidRPr="007C02D8">
        <w:t xml:space="preserve"> </w:t>
      </w:r>
      <w:r w:rsidRPr="007C02D8">
        <w:t xml:space="preserve">буде </w:t>
      </w:r>
      <w:r w:rsidR="00912E75" w:rsidRPr="007C02D8">
        <w:t xml:space="preserve">вироблятись, у тому числі поширюватись, </w:t>
      </w:r>
      <w:r w:rsidRPr="007C02D8">
        <w:t xml:space="preserve">в обсягах і в </w:t>
      </w:r>
      <w:r w:rsidR="00F664F5" w:rsidRPr="007C02D8">
        <w:t>строки</w:t>
      </w:r>
      <w:r w:rsidRPr="007C02D8">
        <w:t xml:space="preserve">, визначені </w:t>
      </w:r>
      <w:proofErr w:type="spellStart"/>
      <w:r w:rsidRPr="007C02D8">
        <w:t>Держстатом</w:t>
      </w:r>
      <w:proofErr w:type="spellEnd"/>
      <w:r w:rsidRPr="007C02D8">
        <w:t xml:space="preserve">, з урахуванням особливостей проведення державного статистичного спостереження </w:t>
      </w:r>
      <w:r w:rsidR="006F69CD" w:rsidRPr="007C02D8">
        <w:t>в</w:t>
      </w:r>
      <w:r w:rsidR="00AD30BC" w:rsidRPr="007C02D8">
        <w:t xml:space="preserve"> разі настання</w:t>
      </w:r>
      <w:r w:rsidRPr="007C02D8">
        <w:t xml:space="preserve"> особливого періоду та/або надзвичайного стану, передбачених статистичною методологією. Беручи до уваги особливості проведення державних статистичних спостережень </w:t>
      </w:r>
      <w:r w:rsidR="00AD30BC" w:rsidRPr="007C02D8">
        <w:t xml:space="preserve">у разі настання </w:t>
      </w:r>
      <w:r w:rsidRPr="007C02D8">
        <w:t>особливого пе</w:t>
      </w:r>
      <w:r w:rsidR="002B7086" w:rsidRPr="007C02D8">
        <w:t>ріоду та/або надзвичайного стану</w:t>
      </w:r>
      <w:r w:rsidRPr="007C02D8">
        <w:t xml:space="preserve"> офіційн</w:t>
      </w:r>
      <w:r w:rsidR="002B7086" w:rsidRPr="007C02D8">
        <w:t>а</w:t>
      </w:r>
      <w:r w:rsidRPr="007C02D8">
        <w:t xml:space="preserve"> державн</w:t>
      </w:r>
      <w:r w:rsidR="002B7086" w:rsidRPr="007C02D8">
        <w:t>а</w:t>
      </w:r>
      <w:r w:rsidRPr="007C02D8">
        <w:t xml:space="preserve"> статистичн</w:t>
      </w:r>
      <w:r w:rsidR="002B7086" w:rsidRPr="007C02D8">
        <w:t>а</w:t>
      </w:r>
      <w:r w:rsidRPr="007C02D8">
        <w:t xml:space="preserve"> інформаці</w:t>
      </w:r>
      <w:r w:rsidR="002B7086" w:rsidRPr="007C02D8">
        <w:t>я може не поширюватися за умов</w:t>
      </w:r>
      <w:r w:rsidRPr="007C02D8">
        <w:t>, якщо неможливо забезпечити її відповідну якість</w:t>
      </w:r>
      <w:r w:rsidR="00FC631A" w:rsidRPr="007C02D8">
        <w:t>, а також є ймовірність здійснення прямої або непрямої ідентифікації респондента або його діяльності.</w:t>
      </w:r>
      <w:r w:rsidRPr="007C02D8">
        <w:t xml:space="preserve"> </w:t>
      </w:r>
    </w:p>
    <w:p w14:paraId="1660DD19" w14:textId="12E6702C" w:rsidR="007D4766" w:rsidRDefault="007D4766" w:rsidP="007D4766">
      <w:pPr>
        <w:pStyle w:val="a3"/>
        <w:ind w:right="590" w:firstLine="709"/>
      </w:pPr>
      <w:r w:rsidRPr="007C02D8">
        <w:t xml:space="preserve">Порядок </w:t>
      </w:r>
      <w:r w:rsidR="00D0335D" w:rsidRPr="007C02D8">
        <w:t>та</w:t>
      </w:r>
      <w:r w:rsidRPr="007C02D8">
        <w:t xml:space="preserve"> умови доступу до офіційної державної статистичної інформації, а також право на її доступ визначені статтями 33, 34, 37 Закону України "Про офіційну статистику". Поширення статистичної інформації, не</w:t>
      </w:r>
      <w:r w:rsidR="006F69CD" w:rsidRPr="007C02D8">
        <w:t xml:space="preserve"> </w:t>
      </w:r>
      <w:r w:rsidRPr="007C02D8">
        <w:t>передбаченої</w:t>
      </w:r>
      <w:r w:rsidRPr="009B57EA">
        <w:t xml:space="preserve"> планом державних статистичних спостережень, органи державної статистики здійснюють </w:t>
      </w:r>
      <w:r w:rsidR="00D0335D" w:rsidRPr="009B57EA">
        <w:t xml:space="preserve">згідно зі </w:t>
      </w:r>
      <w:r w:rsidRPr="009B57EA">
        <w:t>статт</w:t>
      </w:r>
      <w:r w:rsidR="00D0335D" w:rsidRPr="009B57EA">
        <w:t>ею</w:t>
      </w:r>
      <w:r w:rsidRPr="009B57EA">
        <w:t xml:space="preserve"> 39 Закону України "Про офіційну статистику".</w:t>
      </w:r>
      <w:r w:rsidR="00053DC6" w:rsidRPr="009B57EA">
        <w:t xml:space="preserve"> Надання державним органам, органам місцевого самоврядування та</w:t>
      </w:r>
      <w:r w:rsidR="00053DC6" w:rsidRPr="003436A3">
        <w:t xml:space="preserve"> іншим користувачам статистичної інформації, яка не передбачена планом, здійснюється на платній основі, у тому числі із залученням працівників структурних підрозділів територіальних органів, що утримуються за рахунок коштів спеціального фонду державного бюджету, чисельність яких визначає </w:t>
      </w:r>
      <w:proofErr w:type="spellStart"/>
      <w:r w:rsidR="00053DC6" w:rsidRPr="003436A3">
        <w:t>Держстат</w:t>
      </w:r>
      <w:proofErr w:type="spellEnd"/>
      <w:r w:rsidR="00053DC6" w:rsidRPr="003436A3">
        <w:t>.</w:t>
      </w:r>
      <w:bookmarkStart w:id="0" w:name="_GoBack"/>
      <w:bookmarkEnd w:id="0"/>
    </w:p>
    <w:p w14:paraId="1660DD1C" w14:textId="77777777" w:rsidR="007D4766" w:rsidRDefault="007D4766" w:rsidP="007D4766">
      <w:pPr>
        <w:rPr>
          <w:b/>
          <w:bCs/>
          <w:sz w:val="28"/>
          <w:szCs w:val="28"/>
        </w:rPr>
      </w:pPr>
      <w:r>
        <w:br w:type="page"/>
      </w:r>
    </w:p>
    <w:p w14:paraId="1660DD1D" w14:textId="77777777" w:rsidR="007D4766" w:rsidRDefault="007D4766" w:rsidP="00DA1F2C">
      <w:pPr>
        <w:pStyle w:val="1"/>
        <w:spacing w:before="70"/>
        <w:ind w:right="6774"/>
      </w:pPr>
      <w:r>
        <w:lastRenderedPageBreak/>
        <w:t>Скорочення</w:t>
      </w:r>
    </w:p>
    <w:p w14:paraId="1660DD1E" w14:textId="77777777" w:rsidR="007D4766" w:rsidRDefault="007D4766" w:rsidP="007D4766">
      <w:pPr>
        <w:pStyle w:val="1"/>
        <w:spacing w:before="70"/>
      </w:pPr>
    </w:p>
    <w:p w14:paraId="1660DD1F" w14:textId="77777777" w:rsidR="007D4766" w:rsidRDefault="007D4766" w:rsidP="007D4766">
      <w:pPr>
        <w:pStyle w:val="a3"/>
        <w:spacing w:before="3"/>
        <w:ind w:left="0" w:firstLine="0"/>
        <w:jc w:val="left"/>
        <w:rPr>
          <w:b/>
          <w:sz w:val="12"/>
        </w:rPr>
      </w:pPr>
    </w:p>
    <w:tbl>
      <w:tblPr>
        <w:tblStyle w:val="TableNormal1"/>
        <w:tblW w:w="15147" w:type="dxa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3620"/>
      </w:tblGrid>
      <w:tr w:rsidR="007D4766" w14:paraId="1660DD22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0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Вебпортал</w:t>
            </w:r>
            <w:proofErr w:type="spellEnd"/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1" w14:textId="362ACE6D" w:rsidR="007D4766" w:rsidRPr="00912E75" w:rsidRDefault="007D4766">
            <w:pPr>
              <w:pStyle w:val="TableParagraph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Офіційний</w:t>
            </w:r>
            <w:proofErr w:type="spellEnd"/>
            <w:r w:rsidRPr="00912E75">
              <w:rPr>
                <w:sz w:val="23"/>
                <w:lang w:val="ru-RU"/>
              </w:rPr>
              <w:t xml:space="preserve"> вебсайт </w:t>
            </w:r>
            <w:proofErr w:type="spellStart"/>
            <w:r w:rsidRPr="00912E75">
              <w:rPr>
                <w:sz w:val="23"/>
                <w:lang w:val="ru-RU"/>
              </w:rPr>
              <w:t>Держстату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r w:rsidR="00D0335D" w:rsidRPr="009B57EA">
              <w:rPr>
                <w:sz w:val="23"/>
                <w:lang w:val="ru-RU"/>
              </w:rPr>
              <w:t>в</w:t>
            </w:r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мережі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Інтернет</w:t>
            </w:r>
            <w:proofErr w:type="spellEnd"/>
          </w:p>
        </w:tc>
      </w:tr>
      <w:tr w:rsidR="007D4766" w14:paraId="1660DD25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3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ЄС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4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Європейський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Союз</w:t>
            </w:r>
            <w:proofErr w:type="spellEnd"/>
          </w:p>
        </w:tc>
      </w:tr>
      <w:tr w:rsidR="007D4766" w14:paraId="1660DD28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6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КВВ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7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видів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вантажів</w:t>
            </w:r>
            <w:proofErr w:type="spellEnd"/>
          </w:p>
        </w:tc>
      </w:tr>
      <w:tr w:rsidR="007D4766" w14:paraId="1660DD2B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9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КВЕД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A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видів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економічної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діяльності</w:t>
            </w:r>
            <w:proofErr w:type="spellEnd"/>
          </w:p>
        </w:tc>
      </w:tr>
      <w:tr w:rsidR="007D4766" w14:paraId="1660DD2E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C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КЗЕП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D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зовнішньоекономічних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послуг</w:t>
            </w:r>
            <w:proofErr w:type="spellEnd"/>
          </w:p>
        </w:tc>
      </w:tr>
      <w:tr w:rsidR="007D4766" w14:paraId="1660DD31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F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КІСЕ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0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інституційних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секторів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економіки</w:t>
            </w:r>
            <w:proofErr w:type="spellEnd"/>
          </w:p>
        </w:tc>
      </w:tr>
      <w:tr w:rsidR="007D4766" w14:paraId="1660DD34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2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КІСЦ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3" w14:textId="77777777" w:rsidR="007D4766" w:rsidRPr="00912E75" w:rsidRDefault="007D4766">
            <w:pPr>
              <w:pStyle w:val="TableParagraph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Класифікація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індивідуального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споживання</w:t>
            </w:r>
            <w:proofErr w:type="spellEnd"/>
            <w:r w:rsidRPr="00912E75">
              <w:rPr>
                <w:sz w:val="23"/>
                <w:lang w:val="ru-RU"/>
              </w:rPr>
              <w:t xml:space="preserve"> за </w:t>
            </w:r>
            <w:proofErr w:type="spellStart"/>
            <w:r w:rsidRPr="00912E75">
              <w:rPr>
                <w:sz w:val="23"/>
                <w:lang w:val="ru-RU"/>
              </w:rPr>
              <w:t>цілями</w:t>
            </w:r>
            <w:proofErr w:type="spellEnd"/>
          </w:p>
        </w:tc>
      </w:tr>
      <w:tr w:rsidR="007D4766" w14:paraId="1660DD37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5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6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Класифікатор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професій</w:t>
            </w:r>
            <w:proofErr w:type="spellEnd"/>
          </w:p>
        </w:tc>
      </w:tr>
      <w:tr w:rsidR="007D4766" w14:paraId="1660DD3A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8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МОП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9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Міжнародна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організація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праці</w:t>
            </w:r>
            <w:proofErr w:type="spellEnd"/>
          </w:p>
        </w:tc>
      </w:tr>
      <w:tr w:rsidR="007D4766" w14:paraId="1660DD3D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B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C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Методика</w:t>
            </w:r>
            <w:proofErr w:type="spellEnd"/>
          </w:p>
        </w:tc>
      </w:tr>
      <w:tr w:rsidR="007D4766" w14:paraId="1660DD40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E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МВФ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F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Міжнародний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валютний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фонд</w:t>
            </w:r>
            <w:proofErr w:type="spellEnd"/>
          </w:p>
        </w:tc>
      </w:tr>
      <w:tr w:rsidR="007D4766" w14:paraId="1660DD43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1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2" w14:textId="77777777" w:rsidR="007D4766" w:rsidRPr="00912E75" w:rsidRDefault="007D4766">
            <w:pPr>
              <w:pStyle w:val="TableParagraph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Методологічні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положення</w:t>
            </w:r>
            <w:proofErr w:type="spellEnd"/>
            <w:r w:rsidRPr="00912E75">
              <w:rPr>
                <w:sz w:val="23"/>
                <w:lang w:val="ru-RU"/>
              </w:rPr>
              <w:t xml:space="preserve"> державного </w:t>
            </w:r>
            <w:proofErr w:type="spellStart"/>
            <w:r w:rsidRPr="00912E75">
              <w:rPr>
                <w:sz w:val="23"/>
                <w:lang w:val="ru-RU"/>
              </w:rPr>
              <w:t>статистичного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спостереження</w:t>
            </w:r>
            <w:proofErr w:type="spellEnd"/>
          </w:p>
        </w:tc>
      </w:tr>
      <w:tr w:rsidR="007D4766" w14:paraId="1660DD46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4" w14:textId="77777777" w:rsidR="007D4766" w:rsidRDefault="007D4766" w:rsidP="00FA55D9">
            <w:pPr>
              <w:pStyle w:val="TableParagraph"/>
              <w:spacing w:line="246" w:lineRule="exact"/>
              <w:rPr>
                <w:sz w:val="23"/>
              </w:rPr>
            </w:pPr>
            <w:r w:rsidRPr="00FA55D9">
              <w:rPr>
                <w:sz w:val="23"/>
                <w:lang w:val="uk-UA"/>
              </w:rPr>
              <w:t>НКБС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5" w14:textId="77777777" w:rsidR="007D4766" w:rsidRDefault="007D4766">
            <w:pPr>
              <w:pStyle w:val="TableParagraph"/>
              <w:spacing w:line="246" w:lineRule="exact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Національний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класифікатор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будівель</w:t>
            </w:r>
            <w:proofErr w:type="spellEnd"/>
            <w:r w:rsidRPr="00912E75">
              <w:rPr>
                <w:sz w:val="23"/>
                <w:lang w:val="ru-RU"/>
              </w:rPr>
              <w:t xml:space="preserve"> та </w:t>
            </w:r>
            <w:proofErr w:type="spellStart"/>
            <w:r w:rsidRPr="00912E75">
              <w:rPr>
                <w:sz w:val="23"/>
                <w:lang w:val="ru-RU"/>
              </w:rPr>
              <w:t>споруд</w:t>
            </w:r>
            <w:proofErr w:type="spellEnd"/>
            <w:r>
              <w:rPr>
                <w:sz w:val="23"/>
                <w:lang w:val="ru-RU"/>
              </w:rPr>
              <w:t xml:space="preserve">   </w:t>
            </w:r>
          </w:p>
        </w:tc>
      </w:tr>
      <w:tr w:rsidR="007D4766" w14:paraId="1660DD49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7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НКООДГ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8" w14:textId="77777777" w:rsidR="007D4766" w:rsidRPr="00912E75" w:rsidRDefault="007D4766">
            <w:pPr>
              <w:pStyle w:val="TableParagraph"/>
              <w:spacing w:line="246" w:lineRule="exact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Некомерційні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організації</w:t>
            </w:r>
            <w:proofErr w:type="spellEnd"/>
            <w:r w:rsidRPr="00912E75">
              <w:rPr>
                <w:sz w:val="23"/>
                <w:lang w:val="ru-RU"/>
              </w:rPr>
              <w:t xml:space="preserve">, </w:t>
            </w:r>
            <w:proofErr w:type="spellStart"/>
            <w:r w:rsidRPr="00912E75">
              <w:rPr>
                <w:sz w:val="23"/>
                <w:lang w:val="ru-RU"/>
              </w:rPr>
              <w:t>що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обслуговують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домашні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господарства</w:t>
            </w:r>
            <w:proofErr w:type="spellEnd"/>
          </w:p>
        </w:tc>
      </w:tr>
      <w:tr w:rsidR="007D4766" w14:paraId="1660DD4C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A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НПП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B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Номенклатура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продукції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промисловості</w:t>
            </w:r>
            <w:proofErr w:type="spellEnd"/>
          </w:p>
        </w:tc>
      </w:tr>
      <w:tr w:rsidR="007D4766" w14:paraId="1660DD4F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D" w14:textId="77777777" w:rsidR="007D4766" w:rsidRDefault="007D4766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ОРС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E" w14:textId="77777777" w:rsidR="007D4766" w:rsidRDefault="007D4766">
            <w:pPr>
              <w:pStyle w:val="TableParagraph"/>
              <w:spacing w:line="25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Обстеження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робочої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сили</w:t>
            </w:r>
            <w:proofErr w:type="spellEnd"/>
          </w:p>
        </w:tc>
      </w:tr>
      <w:tr w:rsidR="007D4766" w14:paraId="1660DD52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0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ОПГ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1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Основні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промислові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групи</w:t>
            </w:r>
            <w:proofErr w:type="spellEnd"/>
          </w:p>
        </w:tc>
      </w:tr>
      <w:tr w:rsidR="007D4766" w14:paraId="1660DD55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3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ПМЗ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4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Програма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міжнародних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зіставлень</w:t>
            </w:r>
            <w:proofErr w:type="spellEnd"/>
          </w:p>
        </w:tc>
      </w:tr>
      <w:tr w:rsidR="007D4766" w14:paraId="1660DD58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6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ПКС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7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Паритет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купівельної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спроможності</w:t>
            </w:r>
            <w:proofErr w:type="spellEnd"/>
          </w:p>
        </w:tc>
      </w:tr>
      <w:tr w:rsidR="007D4766" w14:paraId="1660DD5B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9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ПК КС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A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Перелік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кодів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країн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світу</w:t>
            </w:r>
            <w:proofErr w:type="spellEnd"/>
          </w:p>
        </w:tc>
      </w:tr>
      <w:tr w:rsidR="007D4766" w14:paraId="1660DD5E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C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ТОД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D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Територіальні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органи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Держстату</w:t>
            </w:r>
            <w:proofErr w:type="spellEnd"/>
          </w:p>
        </w:tc>
      </w:tr>
      <w:tr w:rsidR="007D4766" w14:paraId="1660DD61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F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УКТ ЗЕД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60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Українська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товарів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зовнішньоекономічної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діяльності</w:t>
            </w:r>
            <w:proofErr w:type="spellEnd"/>
          </w:p>
        </w:tc>
      </w:tr>
    </w:tbl>
    <w:p w14:paraId="1660DD62" w14:textId="77777777" w:rsidR="007D4766" w:rsidRDefault="007D4766" w:rsidP="007D4766"/>
    <w:p w14:paraId="1660DD63" w14:textId="77777777" w:rsidR="009352AE" w:rsidRDefault="009352AE"/>
    <w:sectPr w:rsidR="009352AE" w:rsidSect="007D476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7EC"/>
    <w:rsid w:val="0004656F"/>
    <w:rsid w:val="00053DC6"/>
    <w:rsid w:val="000A5054"/>
    <w:rsid w:val="000A773D"/>
    <w:rsid w:val="00191275"/>
    <w:rsid w:val="001A17F6"/>
    <w:rsid w:val="001B32D5"/>
    <w:rsid w:val="002134BB"/>
    <w:rsid w:val="002B7086"/>
    <w:rsid w:val="002C17DC"/>
    <w:rsid w:val="003144EC"/>
    <w:rsid w:val="003436A3"/>
    <w:rsid w:val="003642A4"/>
    <w:rsid w:val="003D1544"/>
    <w:rsid w:val="00436F06"/>
    <w:rsid w:val="0045025E"/>
    <w:rsid w:val="0045512F"/>
    <w:rsid w:val="00466622"/>
    <w:rsid w:val="005257FA"/>
    <w:rsid w:val="0062339E"/>
    <w:rsid w:val="006D5920"/>
    <w:rsid w:val="006F69CD"/>
    <w:rsid w:val="00722DDB"/>
    <w:rsid w:val="007615CD"/>
    <w:rsid w:val="007C02D8"/>
    <w:rsid w:val="007D4766"/>
    <w:rsid w:val="007F1599"/>
    <w:rsid w:val="008312AB"/>
    <w:rsid w:val="00912E75"/>
    <w:rsid w:val="009352AE"/>
    <w:rsid w:val="00964B94"/>
    <w:rsid w:val="009B57EA"/>
    <w:rsid w:val="00A73A4E"/>
    <w:rsid w:val="00AD30BC"/>
    <w:rsid w:val="00B0521A"/>
    <w:rsid w:val="00B73AAE"/>
    <w:rsid w:val="00BA5CB0"/>
    <w:rsid w:val="00C1149B"/>
    <w:rsid w:val="00C11CF7"/>
    <w:rsid w:val="00D0335D"/>
    <w:rsid w:val="00D72636"/>
    <w:rsid w:val="00DA1F2C"/>
    <w:rsid w:val="00DF47EC"/>
    <w:rsid w:val="00E25EE1"/>
    <w:rsid w:val="00E7718B"/>
    <w:rsid w:val="00F60076"/>
    <w:rsid w:val="00F664F5"/>
    <w:rsid w:val="00FA55D9"/>
    <w:rsid w:val="00FC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DCEF"/>
  <w15:chartTrackingRefBased/>
  <w15:docId w15:val="{F8F329D1-3A8E-44FA-8102-FA16A397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D4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D4766"/>
    <w:pPr>
      <w:spacing w:before="59"/>
      <w:ind w:left="6667" w:right="694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7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D476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47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"/>
    <w:basedOn w:val="a"/>
    <w:link w:val="a4"/>
    <w:uiPriority w:val="1"/>
    <w:semiHidden/>
    <w:unhideWhenUsed/>
    <w:qFormat/>
    <w:rsid w:val="007D4766"/>
    <w:pPr>
      <w:ind w:left="312" w:firstLine="708"/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D476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4766"/>
    <w:pPr>
      <w:spacing w:line="244" w:lineRule="exact"/>
      <w:ind w:left="107"/>
    </w:pPr>
  </w:style>
  <w:style w:type="character" w:customStyle="1" w:styleId="rvts0">
    <w:name w:val="rvts0"/>
    <w:basedOn w:val="a0"/>
    <w:rsid w:val="007D4766"/>
  </w:style>
  <w:style w:type="table" w:customStyle="1" w:styleId="TableNormal1">
    <w:name w:val="Table Normal1"/>
    <w:uiPriority w:val="2"/>
    <w:semiHidden/>
    <w:qFormat/>
    <w:rsid w:val="007D476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D476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47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0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3550</Words>
  <Characters>2024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T.Evtushenko</dc:creator>
  <cp:keywords/>
  <dc:description/>
  <cp:lastModifiedBy>T.Evtushenko</cp:lastModifiedBy>
  <cp:revision>30</cp:revision>
  <cp:lastPrinted>2025-08-22T06:08:00Z</cp:lastPrinted>
  <dcterms:created xsi:type="dcterms:W3CDTF">2025-08-19T12:36:00Z</dcterms:created>
  <dcterms:modified xsi:type="dcterms:W3CDTF">2025-09-22T07:23:00Z</dcterms:modified>
</cp:coreProperties>
</file>